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E8" w:rsidRPr="00484083" w:rsidRDefault="00913C60" w:rsidP="004B6AE8">
      <w:pPr>
        <w:jc w:val="center"/>
        <w:rPr>
          <w:rFonts w:ascii="Times New Roman" w:hAnsi="Times New Roman" w:cs="Times New Roman"/>
          <w:color w:val="4389D7" w:themeColor="text2" w:themeTint="99"/>
        </w:rPr>
      </w:pP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JELENTKEZÉSI LAP PTE ÜDÜLTETÉS IGÉNYBEVÉTELÉHEZ</w:t>
      </w:r>
      <w:r w:rsidRPr="00484083">
        <w:rPr>
          <w:rFonts w:ascii="Times New Roman" w:hAnsi="Times New Roman" w:cs="Times New Roman"/>
          <w:color w:val="4389D7" w:themeColor="text2" w:themeTint="99"/>
        </w:rPr>
        <w:t xml:space="preserve"> </w:t>
      </w:r>
      <w:r w:rsidR="001B3D45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2024</w:t>
      </w:r>
      <w:bookmarkStart w:id="0" w:name="_GoBack"/>
      <w:bookmarkEnd w:id="0"/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 xml:space="preserve">. ÉV </w:t>
      </w: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BALATONLELLE</w:t>
      </w:r>
    </w:p>
    <w:p w:rsidR="00632B14" w:rsidRPr="00913C60" w:rsidRDefault="00FC38C1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Jelentkezési lap leadásának időtartama</w:t>
      </w:r>
      <w:r w:rsidR="00027A6E"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:</w:t>
      </w:r>
      <w:r w:rsidR="00027A6E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1B3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folyamatos</w:t>
      </w:r>
    </w:p>
    <w:p w:rsidR="00B07BAD" w:rsidRDefault="00B07BAD" w:rsidP="00632B14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M</w:t>
      </w:r>
      <w:r w:rsidR="00FC38C1"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ódja: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</w:t>
      </w:r>
      <w:r w:rsidRPr="00B16AFA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Személyesen</w:t>
      </w:r>
      <w:r>
        <w:rPr>
          <w:rFonts w:ascii="Times New Roman" w:eastAsia="Times New Roman" w:hAnsi="Times New Roman" w:cs="Times New Roman"/>
          <w:bCs/>
          <w:i/>
          <w:lang w:eastAsia="hu-HU"/>
        </w:rPr>
        <w:t xml:space="preserve">: </w:t>
      </w:r>
      <w:r w:rsidR="00632B14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FDSZ Iroda, </w:t>
      </w:r>
      <w:r w:rsidR="00D25733" w:rsidRPr="00D25733">
        <w:rPr>
          <w:rFonts w:ascii="Times New Roman" w:eastAsia="Times New Roman" w:hAnsi="Times New Roman" w:cs="Times New Roman"/>
          <w:b/>
          <w:i/>
          <w:lang w:eastAsia="hu-HU"/>
        </w:rPr>
        <w:t>7622 Pécs, Dohány u. 1-3. 3. em. 307.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="00FC38C1" w:rsidRPr="00D25733">
        <w:rPr>
          <w:rFonts w:ascii="Times New Roman" w:eastAsia="Times New Roman" w:hAnsi="Times New Roman" w:cs="Times New Roman"/>
          <w:b/>
          <w:i/>
          <w:lang w:eastAsia="hu-HU"/>
        </w:rPr>
        <w:t>iroda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. </w:t>
      </w:r>
    </w:p>
    <w:p w:rsidR="00FC38C1" w:rsidRPr="00484083" w:rsidRDefault="00B07BAD" w:rsidP="00632B14">
      <w:pPr>
        <w:spacing w:after="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L</w:t>
      </w:r>
      <w:r w:rsidR="007B55B9"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evélben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i/>
          <w:lang w:eastAsia="hu-HU"/>
        </w:rPr>
        <w:t>Vasvári P. u. 4.)</w:t>
      </w:r>
      <w:r w:rsidR="007B55B9" w:rsidRPr="00484083">
        <w:rPr>
          <w:rFonts w:ascii="Times New Roman" w:eastAsia="Times New Roman" w:hAnsi="Times New Roman" w:cs="Times New Roman"/>
          <w:i/>
          <w:lang w:eastAsia="hu-HU"/>
        </w:rPr>
        <w:t>,</w:t>
      </w:r>
      <w:r w:rsidR="00FC38C1" w:rsidRPr="00484083">
        <w:rPr>
          <w:rFonts w:ascii="Times New Roman" w:eastAsia="Times New Roman" w:hAnsi="Times New Roman" w:cs="Times New Roman"/>
          <w:i/>
          <w:lang w:eastAsia="hu-HU"/>
        </w:rPr>
        <w:t xml:space="preserve"> vagy </w:t>
      </w:r>
      <w:r w:rsidR="00FC38C1"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e-mail</w:t>
      </w:r>
      <w:r w:rsidR="00FC38C1" w:rsidRPr="00484083">
        <w:rPr>
          <w:rFonts w:ascii="Times New Roman" w:eastAsia="Times New Roman" w:hAnsi="Times New Roman" w:cs="Times New Roman"/>
          <w:i/>
          <w:lang w:eastAsia="hu-HU"/>
        </w:rPr>
        <w:t>hez csatolva (fdsz@pte.hu)</w:t>
      </w:r>
    </w:p>
    <w:p w:rsidR="00632B14" w:rsidRPr="00484083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Igénylő adatai:</w:t>
      </w:r>
    </w:p>
    <w:tbl>
      <w:tblPr>
        <w:tblStyle w:val="Rcsostblzat"/>
        <w:tblW w:w="0" w:type="auto"/>
        <w:tblInd w:w="-5" w:type="dxa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3745"/>
        <w:gridCol w:w="5320"/>
      </w:tblGrid>
      <w:tr w:rsidR="00632B14" w:rsidRPr="00632B14" w:rsidTr="00484083">
        <w:tc>
          <w:tcPr>
            <w:tcW w:w="3745" w:type="dxa"/>
            <w:shd w:val="clear" w:color="auto" w:fill="auto"/>
          </w:tcPr>
          <w:p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Neve</w:t>
            </w:r>
          </w:p>
        </w:tc>
        <w:tc>
          <w:tcPr>
            <w:tcW w:w="5320" w:type="dxa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:rsidTr="00484083">
        <w:tc>
          <w:tcPr>
            <w:tcW w:w="3745" w:type="dxa"/>
            <w:shd w:val="clear" w:color="auto" w:fill="auto"/>
          </w:tcPr>
          <w:p w:rsidR="00632B14" w:rsidRPr="00484083" w:rsidRDefault="00D31D72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 xml:space="preserve">Mobil </w:t>
            </w:r>
            <w:r w:rsidR="00356ECF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és/</w:t>
            </w: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vagy vezetékes</w:t>
            </w:r>
            <w:r w:rsidR="001B7028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 xml:space="preserve"> telefonszáma </w:t>
            </w:r>
          </w:p>
        </w:tc>
        <w:tc>
          <w:tcPr>
            <w:tcW w:w="5320" w:type="dxa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:rsidTr="00484083">
        <w:tc>
          <w:tcPr>
            <w:tcW w:w="3745" w:type="dxa"/>
            <w:shd w:val="clear" w:color="auto" w:fill="auto"/>
          </w:tcPr>
          <w:p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Szervezeti egysége/munkahelye</w:t>
            </w:r>
          </w:p>
        </w:tc>
        <w:tc>
          <w:tcPr>
            <w:tcW w:w="5320" w:type="dxa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:rsidTr="00484083">
        <w:tc>
          <w:tcPr>
            <w:tcW w:w="3745" w:type="dxa"/>
            <w:shd w:val="clear" w:color="auto" w:fill="auto"/>
          </w:tcPr>
          <w:p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Lakcíme</w:t>
            </w:r>
          </w:p>
        </w:tc>
        <w:tc>
          <w:tcPr>
            <w:tcW w:w="5320" w:type="dxa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:rsidTr="00484083">
        <w:tc>
          <w:tcPr>
            <w:tcW w:w="3745" w:type="dxa"/>
            <w:shd w:val="clear" w:color="auto" w:fill="auto"/>
          </w:tcPr>
          <w:p w:rsidR="00632B14" w:rsidRPr="00484083" w:rsidRDefault="00E37E99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E-mail címe</w:t>
            </w:r>
          </w:p>
        </w:tc>
        <w:tc>
          <w:tcPr>
            <w:tcW w:w="5320" w:type="dxa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:rsidR="00632B14" w:rsidRPr="00484083" w:rsidRDefault="00632B14" w:rsidP="004B6AE8">
      <w:pPr>
        <w:spacing w:after="0"/>
        <w:ind w:right="-144"/>
        <w:rPr>
          <w:rFonts w:ascii="Times New Roman" w:eastAsia="Times New Roman" w:hAnsi="Times New Roman" w:cs="Times New Roman"/>
          <w:bCs/>
          <w:i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Amennyiben több lehetőség is megfelelne, úgy 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>az igényelt elhelyezés táblában</w:t>
      </w: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számozással 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>r</w:t>
      </w: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>angsorolni kell.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A turnusok minden alkalommal pénteki n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apon kezdődnek és pénteki napon 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>fejeződnek be.</w:t>
      </w:r>
    </w:p>
    <w:p w:rsidR="00632B14" w:rsidRPr="00AC7A96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1. 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</w:t>
      </w:r>
      <w:r w:rsidR="007C4352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únius</w:t>
      </w:r>
      <w:r w:rsidR="001453A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14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-</w:t>
      </w:r>
      <w:r w:rsidR="00291B5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1453A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21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8E0DD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632B14" w:rsidRPr="00AC7A96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2. 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</w:t>
      </w:r>
      <w:r w:rsidR="007C4352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únius</w:t>
      </w:r>
      <w:r w:rsid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</w:t>
      </w:r>
      <w:r w:rsidR="001453A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</w:t>
      </w:r>
      <w:r w:rsidR="007C4352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FC38C1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–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28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632B14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3.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Június 28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- július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5</w:t>
      </w:r>
      <w:r w:rsidR="00DD7CE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:rsidR="00632B14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4.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Július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5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942CD5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–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12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5.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Július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12</w:t>
      </w:r>
      <w:r w:rsidR="00942CD5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-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19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6.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Július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19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– 26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:rsidR="00FC38C1" w:rsidRPr="00484083" w:rsidRDefault="006D31F3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7.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Július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26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– augusztus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8.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Augusztus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B6393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–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9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9.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Augusztus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9 – 16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10.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Augusztus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16 - 23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F04F1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F04F10" w:rsidRDefault="006B2B70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11.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Augusztus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23</w:t>
      </w:r>
      <w:r w:rsidR="00B6393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– 30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6604C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B6393E" w:rsidRDefault="00CA45DC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12. turnus Augusztus 30</w:t>
      </w:r>
      <w:r w:rsidR="00B6393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szeptember 6</w:t>
      </w:r>
      <w:r w:rsidR="00B6393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:rsidR="00B6393E" w:rsidRDefault="00B6393E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13. </w:t>
      </w:r>
      <w:r w:rsidR="00CA45D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turnus Szeptember 6 – 13</w:t>
      </w: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5C0C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:rsidR="00B6393E" w:rsidRDefault="00B6393E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</w:p>
    <w:p w:rsidR="00632B14" w:rsidRPr="00484083" w:rsidRDefault="00632B14" w:rsidP="00632B14">
      <w:pPr>
        <w:spacing w:after="0"/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Igényelt elhelyezés:</w:t>
      </w:r>
    </w:p>
    <w:tbl>
      <w:tblPr>
        <w:tblStyle w:val="Rcsostblzat"/>
        <w:tblW w:w="8954" w:type="dxa"/>
        <w:tblInd w:w="108" w:type="dxa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2258"/>
        <w:gridCol w:w="2090"/>
        <w:gridCol w:w="2090"/>
        <w:gridCol w:w="2516"/>
      </w:tblGrid>
      <w:tr w:rsidR="006727F8" w:rsidRPr="00632B14" w:rsidTr="00484083">
        <w:tc>
          <w:tcPr>
            <w:tcW w:w="2258" w:type="dxa"/>
            <w:shd w:val="clear" w:color="auto" w:fill="auto"/>
          </w:tcPr>
          <w:p w:rsidR="006727F8" w:rsidRPr="00484083" w:rsidRDefault="006727F8" w:rsidP="006727F8">
            <w:pP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51404C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Fontossági sorrend</w:t>
            </w:r>
          </w:p>
        </w:tc>
        <w:tc>
          <w:tcPr>
            <w:tcW w:w="2090" w:type="dxa"/>
            <w:shd w:val="clear" w:color="auto" w:fill="auto"/>
          </w:tcPr>
          <w:p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Turnus</w:t>
            </w:r>
            <w:r w:rsidR="0083218A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 száma</w:t>
            </w:r>
          </w:p>
        </w:tc>
        <w:tc>
          <w:tcPr>
            <w:tcW w:w="2090" w:type="dxa"/>
            <w:shd w:val="clear" w:color="auto" w:fill="auto"/>
          </w:tcPr>
          <w:p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D81756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Szoba </w:t>
            </w:r>
            <w:r w:rsidR="009F77C4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száma </w:t>
            </w:r>
            <w:r w:rsidR="00F142FD"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(felhíváshoz csatolt hely</w:t>
            </w:r>
            <w:r w:rsidR="00DB4C29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i</w:t>
            </w:r>
            <w:r w:rsidR="00F142FD"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ségkód)</w:t>
            </w:r>
          </w:p>
        </w:tc>
        <w:tc>
          <w:tcPr>
            <w:tcW w:w="2516" w:type="dxa"/>
            <w:shd w:val="clear" w:color="auto" w:fill="auto"/>
          </w:tcPr>
          <w:p w:rsidR="00F142FD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F142FD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:rsidR="006727F8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Megjegyzés</w:t>
            </w:r>
          </w:p>
        </w:tc>
      </w:tr>
      <w:tr w:rsidR="006727F8" w:rsidRPr="00632B14" w:rsidTr="00484083">
        <w:tc>
          <w:tcPr>
            <w:tcW w:w="2258" w:type="dxa"/>
            <w:shd w:val="clear" w:color="auto" w:fill="auto"/>
          </w:tcPr>
          <w:p w:rsidR="006727F8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I.</w:t>
            </w:r>
          </w:p>
        </w:tc>
        <w:tc>
          <w:tcPr>
            <w:tcW w:w="2090" w:type="dxa"/>
            <w:shd w:val="clear" w:color="auto" w:fill="auto"/>
          </w:tcPr>
          <w:p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727F8" w:rsidRPr="00632B14" w:rsidTr="00484083">
        <w:tc>
          <w:tcPr>
            <w:tcW w:w="2258" w:type="dxa"/>
            <w:shd w:val="clear" w:color="auto" w:fill="auto"/>
          </w:tcPr>
          <w:p w:rsidR="006727F8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II.</w:t>
            </w:r>
          </w:p>
        </w:tc>
        <w:tc>
          <w:tcPr>
            <w:tcW w:w="2090" w:type="dxa"/>
            <w:shd w:val="clear" w:color="auto" w:fill="auto"/>
          </w:tcPr>
          <w:p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:rsidTr="00484083">
        <w:tc>
          <w:tcPr>
            <w:tcW w:w="2258" w:type="dxa"/>
            <w:shd w:val="clear" w:color="auto" w:fill="auto"/>
          </w:tcPr>
          <w:p w:rsidR="00361D65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III.</w:t>
            </w:r>
          </w:p>
        </w:tc>
        <w:tc>
          <w:tcPr>
            <w:tcW w:w="2090" w:type="dxa"/>
            <w:shd w:val="clear" w:color="auto" w:fill="auto"/>
          </w:tcPr>
          <w:p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</w:tbl>
    <w:p w:rsidR="00632B14" w:rsidRPr="00484083" w:rsidRDefault="00632B14" w:rsidP="004B6AE8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A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konyhaépületben lévő 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6 ágyas szoba és a faházak saját fürdővel, a többi közös fürdő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vel rendelkezik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. Valamennyi szoba esetén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közös a konyhahasználat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.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Hűtő minden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 szobához rendelkezésre áll.</w:t>
      </w:r>
    </w:p>
    <w:p w:rsidR="00632B14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32B14" w:rsidRPr="00484083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Az igénylővel utazók adatai, név, életkor, megjegyzés:</w:t>
      </w:r>
    </w:p>
    <w:tbl>
      <w:tblPr>
        <w:tblStyle w:val="Rcsostblzat"/>
        <w:tblW w:w="0" w:type="auto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3272"/>
        <w:gridCol w:w="3311"/>
        <w:gridCol w:w="2930"/>
      </w:tblGrid>
      <w:tr w:rsidR="00632B14" w:rsidRPr="00632B14" w:rsidTr="00484083">
        <w:tc>
          <w:tcPr>
            <w:tcW w:w="3535" w:type="dxa"/>
            <w:shd w:val="clear" w:color="auto" w:fill="auto"/>
          </w:tcPr>
          <w:p w:rsidR="00632B14" w:rsidRPr="00484083" w:rsidRDefault="00632B14" w:rsidP="00913C60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Név</w:t>
            </w:r>
          </w:p>
        </w:tc>
        <w:tc>
          <w:tcPr>
            <w:tcW w:w="3535" w:type="dxa"/>
            <w:shd w:val="clear" w:color="auto" w:fill="auto"/>
          </w:tcPr>
          <w:p w:rsidR="00632B14" w:rsidRPr="00484083" w:rsidRDefault="00E60B8F" w:rsidP="004C7BB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Születési idő</w:t>
            </w:r>
          </w:p>
        </w:tc>
        <w:tc>
          <w:tcPr>
            <w:tcW w:w="3103" w:type="dxa"/>
            <w:shd w:val="clear" w:color="auto" w:fill="auto"/>
          </w:tcPr>
          <w:p w:rsidR="00632B14" w:rsidRPr="00484083" w:rsidRDefault="00795F5F" w:rsidP="00913C60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Rokonsági fok</w:t>
            </w:r>
          </w:p>
        </w:tc>
      </w:tr>
      <w:tr w:rsidR="00632B14" w:rsidRPr="00632B14" w:rsidTr="00484083">
        <w:tc>
          <w:tcPr>
            <w:tcW w:w="3535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32B14" w:rsidRPr="00632B14" w:rsidTr="00484083">
        <w:tc>
          <w:tcPr>
            <w:tcW w:w="3535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32B14" w:rsidRPr="00632B14" w:rsidTr="00484083">
        <w:tc>
          <w:tcPr>
            <w:tcW w:w="3535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:rsidTr="00484083">
        <w:tc>
          <w:tcPr>
            <w:tcW w:w="3535" w:type="dxa"/>
            <w:shd w:val="clear" w:color="auto" w:fill="auto"/>
          </w:tcPr>
          <w:p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:rsidTr="00484083">
        <w:tc>
          <w:tcPr>
            <w:tcW w:w="3535" w:type="dxa"/>
            <w:shd w:val="clear" w:color="auto" w:fill="auto"/>
          </w:tcPr>
          <w:p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</w:tbl>
    <w:p w:rsidR="000E5D4E" w:rsidRDefault="00B3404F" w:rsidP="00B3404F">
      <w:pPr>
        <w:spacing w:after="0"/>
        <w:rPr>
          <w:rFonts w:ascii="Times New Roman" w:eastAsia="Times New Roman" w:hAnsi="Times New Roman" w:cs="Times New Roman"/>
          <w:b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u w:val="single"/>
          <w:lang w:eastAsia="hu-HU"/>
        </w:rPr>
        <w:t>Tájékoztató információk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 w:rsidR="00D812CB">
        <w:rPr>
          <w:rFonts w:ascii="Times New Roman" w:eastAsia="Times New Roman" w:hAnsi="Times New Roman" w:cs="Times New Roman"/>
          <w:b/>
          <w:i/>
          <w:lang w:eastAsia="hu-HU"/>
        </w:rPr>
        <w:t>Utószezonban az ár: 2.000</w:t>
      </w:r>
      <w:r w:rsidR="000E5D4E">
        <w:rPr>
          <w:rFonts w:ascii="Times New Roman" w:eastAsia="Times New Roman" w:hAnsi="Times New Roman" w:cs="Times New Roman"/>
          <w:b/>
          <w:i/>
          <w:lang w:eastAsia="hu-HU"/>
        </w:rPr>
        <w:t xml:space="preserve">,-Ft/fő/éj. </w:t>
      </w:r>
    </w:p>
    <w:p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lang w:eastAsia="hu-HU"/>
        </w:rPr>
        <w:t>A szo</w:t>
      </w:r>
      <w:r w:rsidR="00E72AAF">
        <w:rPr>
          <w:rFonts w:ascii="Times New Roman" w:eastAsia="Times New Roman" w:hAnsi="Times New Roman" w:cs="Times New Roman"/>
          <w:i/>
          <w:lang w:eastAsia="hu-HU"/>
        </w:rPr>
        <w:t>bát az érkezés napján délután 17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.00 – 19.00 óráig lehet elfoglalni. A szobát és az üdülő parkolóját a távozás napján 10.00 óráig</w:t>
      </w:r>
      <w:r w:rsidR="00C808EA" w:rsidRPr="0048408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el</w:t>
      </w:r>
      <w:r w:rsidR="00C808EA" w:rsidRPr="00484083">
        <w:rPr>
          <w:rFonts w:ascii="Times New Roman" w:eastAsia="Times New Roman" w:hAnsi="Times New Roman" w:cs="Times New Roman"/>
          <w:i/>
          <w:lang w:eastAsia="hu-HU"/>
        </w:rPr>
        <w:t xml:space="preserve"> kell </w:t>
      </w:r>
      <w:r w:rsidR="005B3895">
        <w:rPr>
          <w:rFonts w:ascii="Times New Roman" w:eastAsia="Times New Roman" w:hAnsi="Times New Roman" w:cs="Times New Roman"/>
          <w:i/>
          <w:lang w:eastAsia="hu-HU"/>
        </w:rPr>
        <w:t>hagyni. Aki a fenti időtől eltérő időben tudja csak elfoglalni a szobát, az jelezze a Gondnoknak telefonon</w:t>
      </w:r>
      <w:r w:rsidR="002F5D04">
        <w:rPr>
          <w:rFonts w:ascii="Times New Roman" w:eastAsia="Times New Roman" w:hAnsi="Times New Roman" w:cs="Times New Roman"/>
          <w:i/>
          <w:lang w:eastAsia="hu-HU"/>
        </w:rPr>
        <w:t>. Elé</w:t>
      </w:r>
      <w:r w:rsidR="009011E4">
        <w:rPr>
          <w:rFonts w:ascii="Times New Roman" w:eastAsia="Times New Roman" w:hAnsi="Times New Roman" w:cs="Times New Roman"/>
          <w:i/>
          <w:lang w:eastAsia="hu-HU"/>
        </w:rPr>
        <w:t>rhetősége a beutalón található.</w:t>
      </w:r>
    </w:p>
    <w:p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lang w:eastAsia="hu-HU"/>
        </w:rPr>
        <w:t>Üdülőhelyi díjat a helyszínen, a gondnoknál kell</w:t>
      </w:r>
      <w:r w:rsidR="003E05C4">
        <w:rPr>
          <w:rFonts w:ascii="Times New Roman" w:eastAsia="Times New Roman" w:hAnsi="Times New Roman" w:cs="Times New Roman"/>
          <w:i/>
          <w:lang w:eastAsia="hu-HU"/>
        </w:rPr>
        <w:t xml:space="preserve"> fizetni (18 éves kor felett </w:t>
      </w:r>
      <w:r w:rsidR="00D24599">
        <w:rPr>
          <w:rFonts w:ascii="Times New Roman" w:eastAsia="Times New Roman" w:hAnsi="Times New Roman" w:cs="Times New Roman"/>
          <w:b/>
          <w:i/>
          <w:lang w:eastAsia="hu-HU"/>
        </w:rPr>
        <w:t>500</w:t>
      </w:r>
      <w:r w:rsidR="00B45D00" w:rsidRPr="00423461">
        <w:rPr>
          <w:rFonts w:ascii="Times New Roman" w:eastAsia="Times New Roman" w:hAnsi="Times New Roman" w:cs="Times New Roman"/>
          <w:b/>
          <w:i/>
          <w:lang w:eastAsia="hu-HU"/>
        </w:rPr>
        <w:t>,-</w:t>
      </w:r>
      <w:r w:rsidRPr="00423461">
        <w:rPr>
          <w:rFonts w:ascii="Times New Roman" w:eastAsia="Times New Roman" w:hAnsi="Times New Roman" w:cs="Times New Roman"/>
          <w:b/>
          <w:i/>
          <w:lang w:eastAsia="hu-HU"/>
        </w:rPr>
        <w:t xml:space="preserve"> Ft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/fő/éjszaka).</w:t>
      </w:r>
      <w:r w:rsidR="00A427BC" w:rsidRPr="00484083">
        <w:rPr>
          <w:rFonts w:ascii="Times New Roman" w:eastAsia="Times New Roman" w:hAnsi="Times New Roman" w:cs="Times New Roman"/>
          <w:i/>
          <w:lang w:eastAsia="hu-HU"/>
        </w:rPr>
        <w:br/>
      </w:r>
    </w:p>
    <w:p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b/>
          <w:color w:val="FF0000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FF0000"/>
          <w:lang w:eastAsia="hu-HU"/>
        </w:rPr>
        <w:t>Az üdülőbe állatot bevinni tilos! Sátorozási lehetőséget nem biztosítunk.</w:t>
      </w:r>
    </w:p>
    <w:p w:rsidR="00B3404F" w:rsidRDefault="00B3404F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B3404F" w:rsidRDefault="00B3404F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32B14" w:rsidRDefault="006C4A91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Pécs, 2024</w:t>
      </w:r>
      <w:r w:rsidR="00550291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proofErr w:type="gramStart"/>
      <w:r w:rsidR="00550291">
        <w:rPr>
          <w:rFonts w:ascii="Times New Roman" w:eastAsia="Times New Roman" w:hAnsi="Times New Roman" w:cs="Times New Roman"/>
          <w:bCs/>
          <w:lang w:eastAsia="hu-HU"/>
        </w:rPr>
        <w:t>év …</w:t>
      </w:r>
      <w:proofErr w:type="gramEnd"/>
      <w:r w:rsidR="00550291">
        <w:rPr>
          <w:rFonts w:ascii="Times New Roman" w:eastAsia="Times New Roman" w:hAnsi="Times New Roman" w:cs="Times New Roman"/>
          <w:bCs/>
          <w:lang w:eastAsia="hu-HU"/>
        </w:rPr>
        <w:t>…… hó …….. nap</w:t>
      </w:r>
    </w:p>
    <w:p w:rsidR="00361D65" w:rsidRPr="00632B14" w:rsidRDefault="00361D65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02384C" w:rsidRPr="00A93B0F" w:rsidRDefault="009167B7" w:rsidP="004B6AE8">
      <w:pPr>
        <w:spacing w:after="0"/>
        <w:ind w:left="5245" w:right="1514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I</w:t>
      </w:r>
      <w:r w:rsidR="00632B14" w:rsidRPr="00A93B0F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génylő aláírása</w:t>
      </w:r>
    </w:p>
    <w:sectPr w:rsidR="0002384C" w:rsidRPr="00A93B0F" w:rsidSect="00E96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418" w:bottom="720" w:left="1191" w:header="709" w:footer="709" w:gutter="0"/>
      <w:pgBorders w:offsetFrom="page">
        <w:top w:val="single" w:sz="6" w:space="24" w:color="4389D7" w:themeColor="text2" w:themeTint="99"/>
        <w:left w:val="single" w:sz="6" w:space="24" w:color="4389D7" w:themeColor="text2" w:themeTint="99"/>
        <w:bottom w:val="single" w:sz="6" w:space="24" w:color="4389D7" w:themeColor="text2" w:themeTint="99"/>
        <w:right w:val="single" w:sz="6" w:space="24" w:color="4389D7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7C" w:rsidRDefault="0060237C" w:rsidP="00627DD4">
      <w:pPr>
        <w:spacing w:after="0"/>
      </w:pPr>
      <w:r>
        <w:separator/>
      </w:r>
    </w:p>
  </w:endnote>
  <w:endnote w:type="continuationSeparator" w:id="0">
    <w:p w:rsidR="0060237C" w:rsidRDefault="0060237C" w:rsidP="0062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B8" w:rsidRDefault="007E69B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D4" w:rsidRDefault="00627DD4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B8" w:rsidRDefault="007E69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7C" w:rsidRDefault="0060237C" w:rsidP="00627DD4">
      <w:pPr>
        <w:spacing w:after="0"/>
      </w:pPr>
      <w:r>
        <w:separator/>
      </w:r>
    </w:p>
  </w:footnote>
  <w:footnote w:type="continuationSeparator" w:id="0">
    <w:p w:rsidR="0060237C" w:rsidRDefault="0060237C" w:rsidP="00627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B8" w:rsidRDefault="007E69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5" w:rsidRDefault="00361D6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B8" w:rsidRDefault="007E69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76D"/>
    <w:multiLevelType w:val="hybridMultilevel"/>
    <w:tmpl w:val="B4DC0AA6"/>
    <w:lvl w:ilvl="0" w:tplc="8C505E72">
      <w:start w:val="1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>
    <w:nsid w:val="30D7667B"/>
    <w:multiLevelType w:val="hybridMultilevel"/>
    <w:tmpl w:val="CDDE5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46F"/>
    <w:multiLevelType w:val="hybridMultilevel"/>
    <w:tmpl w:val="FD86B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4413"/>
    <w:multiLevelType w:val="hybridMultilevel"/>
    <w:tmpl w:val="74AA3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06"/>
    <w:rsid w:val="00012416"/>
    <w:rsid w:val="0002384C"/>
    <w:rsid w:val="000239C7"/>
    <w:rsid w:val="00027A6E"/>
    <w:rsid w:val="000475A7"/>
    <w:rsid w:val="0005169A"/>
    <w:rsid w:val="000621B7"/>
    <w:rsid w:val="00067306"/>
    <w:rsid w:val="0007731D"/>
    <w:rsid w:val="000951A9"/>
    <w:rsid w:val="000978B2"/>
    <w:rsid w:val="000C18CE"/>
    <w:rsid w:val="000C7938"/>
    <w:rsid w:val="000E0B8F"/>
    <w:rsid w:val="000E5D4E"/>
    <w:rsid w:val="000E7A88"/>
    <w:rsid w:val="000F1030"/>
    <w:rsid w:val="000F305B"/>
    <w:rsid w:val="00101609"/>
    <w:rsid w:val="001070E3"/>
    <w:rsid w:val="001312E3"/>
    <w:rsid w:val="001338AF"/>
    <w:rsid w:val="001453A8"/>
    <w:rsid w:val="001536C0"/>
    <w:rsid w:val="00155A9E"/>
    <w:rsid w:val="00197126"/>
    <w:rsid w:val="001B3D45"/>
    <w:rsid w:val="001B7028"/>
    <w:rsid w:val="001C5FDC"/>
    <w:rsid w:val="001D038E"/>
    <w:rsid w:val="001D10F4"/>
    <w:rsid w:val="001D4A83"/>
    <w:rsid w:val="002053FD"/>
    <w:rsid w:val="00230FA1"/>
    <w:rsid w:val="00232B0E"/>
    <w:rsid w:val="002600C4"/>
    <w:rsid w:val="00281312"/>
    <w:rsid w:val="00291B56"/>
    <w:rsid w:val="002A10C0"/>
    <w:rsid w:val="002B23E9"/>
    <w:rsid w:val="002D4CB2"/>
    <w:rsid w:val="002F5D04"/>
    <w:rsid w:val="00310694"/>
    <w:rsid w:val="00313A9E"/>
    <w:rsid w:val="00323C81"/>
    <w:rsid w:val="0033787C"/>
    <w:rsid w:val="00355430"/>
    <w:rsid w:val="00356ECF"/>
    <w:rsid w:val="00361D65"/>
    <w:rsid w:val="00382206"/>
    <w:rsid w:val="00393FFF"/>
    <w:rsid w:val="0039451D"/>
    <w:rsid w:val="003D168B"/>
    <w:rsid w:val="003E05C4"/>
    <w:rsid w:val="003F2526"/>
    <w:rsid w:val="00403DBC"/>
    <w:rsid w:val="004167AD"/>
    <w:rsid w:val="00420C80"/>
    <w:rsid w:val="00423461"/>
    <w:rsid w:val="00446828"/>
    <w:rsid w:val="00464AB2"/>
    <w:rsid w:val="004651B4"/>
    <w:rsid w:val="004660D3"/>
    <w:rsid w:val="00484083"/>
    <w:rsid w:val="004A5B97"/>
    <w:rsid w:val="004B401F"/>
    <w:rsid w:val="004B6AE8"/>
    <w:rsid w:val="004C7BBD"/>
    <w:rsid w:val="004E515F"/>
    <w:rsid w:val="004E6867"/>
    <w:rsid w:val="004E68C1"/>
    <w:rsid w:val="00511886"/>
    <w:rsid w:val="0051404C"/>
    <w:rsid w:val="0052154B"/>
    <w:rsid w:val="00530D6B"/>
    <w:rsid w:val="00543D82"/>
    <w:rsid w:val="00550291"/>
    <w:rsid w:val="00560B6C"/>
    <w:rsid w:val="005656C8"/>
    <w:rsid w:val="00567AD0"/>
    <w:rsid w:val="00576162"/>
    <w:rsid w:val="005A3EAF"/>
    <w:rsid w:val="005B3895"/>
    <w:rsid w:val="005B3E6C"/>
    <w:rsid w:val="005C0C47"/>
    <w:rsid w:val="005C6737"/>
    <w:rsid w:val="005D4EF0"/>
    <w:rsid w:val="005E47EA"/>
    <w:rsid w:val="005F5DDC"/>
    <w:rsid w:val="0060237C"/>
    <w:rsid w:val="006043B2"/>
    <w:rsid w:val="00627DD4"/>
    <w:rsid w:val="00632B14"/>
    <w:rsid w:val="00642E57"/>
    <w:rsid w:val="006604C1"/>
    <w:rsid w:val="00664585"/>
    <w:rsid w:val="006719B2"/>
    <w:rsid w:val="006727F8"/>
    <w:rsid w:val="00676B82"/>
    <w:rsid w:val="00680C01"/>
    <w:rsid w:val="006A035C"/>
    <w:rsid w:val="006A1ED2"/>
    <w:rsid w:val="006A35F0"/>
    <w:rsid w:val="006B2B70"/>
    <w:rsid w:val="006B392D"/>
    <w:rsid w:val="006C4A91"/>
    <w:rsid w:val="006D19D7"/>
    <w:rsid w:val="006D31F3"/>
    <w:rsid w:val="006E1C6D"/>
    <w:rsid w:val="006E251F"/>
    <w:rsid w:val="006F0F5F"/>
    <w:rsid w:val="006F6FC5"/>
    <w:rsid w:val="00700E9E"/>
    <w:rsid w:val="0070466F"/>
    <w:rsid w:val="00724B91"/>
    <w:rsid w:val="007375CE"/>
    <w:rsid w:val="007451D6"/>
    <w:rsid w:val="00784814"/>
    <w:rsid w:val="00795F5F"/>
    <w:rsid w:val="007B0E74"/>
    <w:rsid w:val="007B55B9"/>
    <w:rsid w:val="007C4352"/>
    <w:rsid w:val="007E69B8"/>
    <w:rsid w:val="007E778A"/>
    <w:rsid w:val="007F3091"/>
    <w:rsid w:val="0081480D"/>
    <w:rsid w:val="00814E31"/>
    <w:rsid w:val="0083218A"/>
    <w:rsid w:val="0084793A"/>
    <w:rsid w:val="00866668"/>
    <w:rsid w:val="0087137D"/>
    <w:rsid w:val="00871F90"/>
    <w:rsid w:val="00885E08"/>
    <w:rsid w:val="0089287E"/>
    <w:rsid w:val="008A01B4"/>
    <w:rsid w:val="008A64D4"/>
    <w:rsid w:val="008C2AEF"/>
    <w:rsid w:val="008E0DD7"/>
    <w:rsid w:val="009011E4"/>
    <w:rsid w:val="00905147"/>
    <w:rsid w:val="00913C60"/>
    <w:rsid w:val="009167B7"/>
    <w:rsid w:val="00926F39"/>
    <w:rsid w:val="00942CD5"/>
    <w:rsid w:val="009804CB"/>
    <w:rsid w:val="009A5560"/>
    <w:rsid w:val="009D2418"/>
    <w:rsid w:val="009D28E9"/>
    <w:rsid w:val="009E3501"/>
    <w:rsid w:val="009E5501"/>
    <w:rsid w:val="009F77C4"/>
    <w:rsid w:val="00A01DF5"/>
    <w:rsid w:val="00A1142D"/>
    <w:rsid w:val="00A24983"/>
    <w:rsid w:val="00A30056"/>
    <w:rsid w:val="00A427BC"/>
    <w:rsid w:val="00A53528"/>
    <w:rsid w:val="00A607DF"/>
    <w:rsid w:val="00A644EE"/>
    <w:rsid w:val="00A74599"/>
    <w:rsid w:val="00A8331C"/>
    <w:rsid w:val="00A93B0F"/>
    <w:rsid w:val="00AC7A96"/>
    <w:rsid w:val="00B07BAD"/>
    <w:rsid w:val="00B16AFA"/>
    <w:rsid w:val="00B24AD4"/>
    <w:rsid w:val="00B3404F"/>
    <w:rsid w:val="00B35F72"/>
    <w:rsid w:val="00B45D00"/>
    <w:rsid w:val="00B469F9"/>
    <w:rsid w:val="00B56493"/>
    <w:rsid w:val="00B6393E"/>
    <w:rsid w:val="00B70CD8"/>
    <w:rsid w:val="00B740DE"/>
    <w:rsid w:val="00B90AE4"/>
    <w:rsid w:val="00BA0468"/>
    <w:rsid w:val="00BA61A4"/>
    <w:rsid w:val="00BB3B7F"/>
    <w:rsid w:val="00BB75A0"/>
    <w:rsid w:val="00BE6E4C"/>
    <w:rsid w:val="00C04526"/>
    <w:rsid w:val="00C1288C"/>
    <w:rsid w:val="00C20053"/>
    <w:rsid w:val="00C2593C"/>
    <w:rsid w:val="00C260F4"/>
    <w:rsid w:val="00C262E6"/>
    <w:rsid w:val="00C37C04"/>
    <w:rsid w:val="00C450E2"/>
    <w:rsid w:val="00C808EA"/>
    <w:rsid w:val="00C93F44"/>
    <w:rsid w:val="00C96D84"/>
    <w:rsid w:val="00CA0EBA"/>
    <w:rsid w:val="00CA45DC"/>
    <w:rsid w:val="00CE3032"/>
    <w:rsid w:val="00CE5762"/>
    <w:rsid w:val="00CE60FA"/>
    <w:rsid w:val="00CF256D"/>
    <w:rsid w:val="00CF5175"/>
    <w:rsid w:val="00D053D6"/>
    <w:rsid w:val="00D073E9"/>
    <w:rsid w:val="00D10038"/>
    <w:rsid w:val="00D132DF"/>
    <w:rsid w:val="00D24599"/>
    <w:rsid w:val="00D247D0"/>
    <w:rsid w:val="00D25733"/>
    <w:rsid w:val="00D276CE"/>
    <w:rsid w:val="00D31D72"/>
    <w:rsid w:val="00D42460"/>
    <w:rsid w:val="00D72C12"/>
    <w:rsid w:val="00D812CB"/>
    <w:rsid w:val="00D81756"/>
    <w:rsid w:val="00D8611C"/>
    <w:rsid w:val="00D90D8F"/>
    <w:rsid w:val="00DB4C29"/>
    <w:rsid w:val="00DB6CDB"/>
    <w:rsid w:val="00DB7E63"/>
    <w:rsid w:val="00DC0ACD"/>
    <w:rsid w:val="00DC149C"/>
    <w:rsid w:val="00DD150D"/>
    <w:rsid w:val="00DD7CE0"/>
    <w:rsid w:val="00DE159E"/>
    <w:rsid w:val="00E01067"/>
    <w:rsid w:val="00E02A52"/>
    <w:rsid w:val="00E31A04"/>
    <w:rsid w:val="00E37E99"/>
    <w:rsid w:val="00E47426"/>
    <w:rsid w:val="00E55497"/>
    <w:rsid w:val="00E60B8F"/>
    <w:rsid w:val="00E72AAF"/>
    <w:rsid w:val="00E776D8"/>
    <w:rsid w:val="00E81589"/>
    <w:rsid w:val="00E96E4E"/>
    <w:rsid w:val="00EA7C78"/>
    <w:rsid w:val="00ED0D0D"/>
    <w:rsid w:val="00EE557B"/>
    <w:rsid w:val="00EE5BBA"/>
    <w:rsid w:val="00EE7513"/>
    <w:rsid w:val="00EE786A"/>
    <w:rsid w:val="00EF332D"/>
    <w:rsid w:val="00F04F10"/>
    <w:rsid w:val="00F07B79"/>
    <w:rsid w:val="00F11C50"/>
    <w:rsid w:val="00F142FD"/>
    <w:rsid w:val="00F16DAD"/>
    <w:rsid w:val="00F328F6"/>
    <w:rsid w:val="00F36483"/>
    <w:rsid w:val="00F43665"/>
    <w:rsid w:val="00FB2DF4"/>
    <w:rsid w:val="00FB7A3C"/>
    <w:rsid w:val="00FC0803"/>
    <w:rsid w:val="00FC38C1"/>
    <w:rsid w:val="00FD5259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9B8"/>
  </w:style>
  <w:style w:type="paragraph" w:styleId="Cmsor1">
    <w:name w:val="heading 1"/>
    <w:basedOn w:val="Norml"/>
    <w:next w:val="Norml"/>
    <w:link w:val="Cmsor1Char"/>
    <w:uiPriority w:val="9"/>
    <w:qFormat/>
    <w:rsid w:val="007E69B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6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6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6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6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9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9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9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9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6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27DD4"/>
  </w:style>
  <w:style w:type="paragraph" w:styleId="llb">
    <w:name w:val="footer"/>
    <w:basedOn w:val="Norml"/>
    <w:link w:val="llb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27DD4"/>
  </w:style>
  <w:style w:type="paragraph" w:styleId="Buborkszveg">
    <w:name w:val="Balloon Text"/>
    <w:basedOn w:val="Norml"/>
    <w:link w:val="BuborkszvegChar"/>
    <w:uiPriority w:val="99"/>
    <w:semiHidden/>
    <w:unhideWhenUsed/>
    <w:rsid w:val="00232B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B0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32B14"/>
    <w:pPr>
      <w:spacing w:after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2384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02384C"/>
    <w:pPr>
      <w:spacing w:after="0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E69B8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69B8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9B8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9B8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9B8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9B8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E69B8"/>
    <w:rPr>
      <w:b/>
      <w:bCs/>
      <w:smallCaps/>
      <w:color w:val="17406D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7E69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7E69B8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7E69B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69B8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7E69B8"/>
    <w:rPr>
      <w:b/>
      <w:bCs/>
    </w:rPr>
  </w:style>
  <w:style w:type="character" w:styleId="Kiemels">
    <w:name w:val="Emphasis"/>
    <w:basedOn w:val="Bekezdsalapbettpusa"/>
    <w:uiPriority w:val="20"/>
    <w:qFormat/>
    <w:rsid w:val="007E69B8"/>
    <w:rPr>
      <w:i/>
      <w:iCs/>
    </w:rPr>
  </w:style>
  <w:style w:type="paragraph" w:styleId="Nincstrkz">
    <w:name w:val="No Spacing"/>
    <w:uiPriority w:val="1"/>
    <w:qFormat/>
    <w:rsid w:val="007E69B8"/>
    <w:pPr>
      <w:spacing w:after="0"/>
    </w:pPr>
  </w:style>
  <w:style w:type="paragraph" w:styleId="Idzet">
    <w:name w:val="Quote"/>
    <w:basedOn w:val="Norml"/>
    <w:next w:val="Norml"/>
    <w:link w:val="IdzetChar"/>
    <w:uiPriority w:val="29"/>
    <w:qFormat/>
    <w:rsid w:val="007E69B8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E69B8"/>
    <w:rPr>
      <w:color w:val="17406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69B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69B8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7E69B8"/>
    <w:rPr>
      <w:i/>
      <w:iCs/>
      <w:color w:val="595959" w:themeColor="text1" w:themeTint="A6"/>
    </w:rPr>
  </w:style>
  <w:style w:type="character" w:styleId="Ershangslyozs">
    <w:name w:val="Intense Emphasis"/>
    <w:basedOn w:val="Bekezdsalapbettpusa"/>
    <w:uiPriority w:val="21"/>
    <w:qFormat/>
    <w:rsid w:val="007E69B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E69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7E69B8"/>
    <w:rPr>
      <w:b/>
      <w:bCs/>
      <w:smallCaps/>
      <w:color w:val="17406D" w:themeColor="text2"/>
      <w:u w:val="single"/>
    </w:rPr>
  </w:style>
  <w:style w:type="character" w:styleId="Knyvcme">
    <w:name w:val="Book Title"/>
    <w:basedOn w:val="Bekezdsalapbettpusa"/>
    <w:uiPriority w:val="33"/>
    <w:qFormat/>
    <w:rsid w:val="007E69B8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69B8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F04F10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9B8"/>
  </w:style>
  <w:style w:type="paragraph" w:styleId="Cmsor1">
    <w:name w:val="heading 1"/>
    <w:basedOn w:val="Norml"/>
    <w:next w:val="Norml"/>
    <w:link w:val="Cmsor1Char"/>
    <w:uiPriority w:val="9"/>
    <w:qFormat/>
    <w:rsid w:val="007E69B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6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6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6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6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9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9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9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9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6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27DD4"/>
  </w:style>
  <w:style w:type="paragraph" w:styleId="llb">
    <w:name w:val="footer"/>
    <w:basedOn w:val="Norml"/>
    <w:link w:val="llb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27DD4"/>
  </w:style>
  <w:style w:type="paragraph" w:styleId="Buborkszveg">
    <w:name w:val="Balloon Text"/>
    <w:basedOn w:val="Norml"/>
    <w:link w:val="BuborkszvegChar"/>
    <w:uiPriority w:val="99"/>
    <w:semiHidden/>
    <w:unhideWhenUsed/>
    <w:rsid w:val="00232B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B0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32B14"/>
    <w:pPr>
      <w:spacing w:after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2384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02384C"/>
    <w:pPr>
      <w:spacing w:after="0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E69B8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69B8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9B8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9B8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9B8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9B8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E69B8"/>
    <w:rPr>
      <w:b/>
      <w:bCs/>
      <w:smallCaps/>
      <w:color w:val="17406D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7E69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7E69B8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7E69B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69B8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7E69B8"/>
    <w:rPr>
      <w:b/>
      <w:bCs/>
    </w:rPr>
  </w:style>
  <w:style w:type="character" w:styleId="Kiemels">
    <w:name w:val="Emphasis"/>
    <w:basedOn w:val="Bekezdsalapbettpusa"/>
    <w:uiPriority w:val="20"/>
    <w:qFormat/>
    <w:rsid w:val="007E69B8"/>
    <w:rPr>
      <w:i/>
      <w:iCs/>
    </w:rPr>
  </w:style>
  <w:style w:type="paragraph" w:styleId="Nincstrkz">
    <w:name w:val="No Spacing"/>
    <w:uiPriority w:val="1"/>
    <w:qFormat/>
    <w:rsid w:val="007E69B8"/>
    <w:pPr>
      <w:spacing w:after="0"/>
    </w:pPr>
  </w:style>
  <w:style w:type="paragraph" w:styleId="Idzet">
    <w:name w:val="Quote"/>
    <w:basedOn w:val="Norml"/>
    <w:next w:val="Norml"/>
    <w:link w:val="IdzetChar"/>
    <w:uiPriority w:val="29"/>
    <w:qFormat/>
    <w:rsid w:val="007E69B8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E69B8"/>
    <w:rPr>
      <w:color w:val="17406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69B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69B8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7E69B8"/>
    <w:rPr>
      <w:i/>
      <w:iCs/>
      <w:color w:val="595959" w:themeColor="text1" w:themeTint="A6"/>
    </w:rPr>
  </w:style>
  <w:style w:type="character" w:styleId="Ershangslyozs">
    <w:name w:val="Intense Emphasis"/>
    <w:basedOn w:val="Bekezdsalapbettpusa"/>
    <w:uiPriority w:val="21"/>
    <w:qFormat/>
    <w:rsid w:val="007E69B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E69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7E69B8"/>
    <w:rPr>
      <w:b/>
      <w:bCs/>
      <w:smallCaps/>
      <w:color w:val="17406D" w:themeColor="text2"/>
      <w:u w:val="single"/>
    </w:rPr>
  </w:style>
  <w:style w:type="character" w:styleId="Knyvcme">
    <w:name w:val="Book Title"/>
    <w:basedOn w:val="Bekezdsalapbettpusa"/>
    <w:uiPriority w:val="33"/>
    <w:qFormat/>
    <w:rsid w:val="007E69B8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69B8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F04F1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szomány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mbria–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szomány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Forróné Déri Sarolta dr.</dc:creator>
  <cp:lastModifiedBy>Microsoft</cp:lastModifiedBy>
  <cp:revision>11</cp:revision>
  <cp:lastPrinted>2022-05-25T10:12:00Z</cp:lastPrinted>
  <dcterms:created xsi:type="dcterms:W3CDTF">2023-05-13T10:46:00Z</dcterms:created>
  <dcterms:modified xsi:type="dcterms:W3CDTF">2024-05-09T15:20:00Z</dcterms:modified>
</cp:coreProperties>
</file>